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8309" w14:textId="77777777" w:rsidR="001E0FFA" w:rsidRDefault="00B4369B">
      <w:pPr>
        <w:spacing w:after="261" w:line="259" w:lineRule="auto"/>
        <w:ind w:left="9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noProof/>
        </w:rPr>
        <w:drawing>
          <wp:inline distT="0" distB="0" distL="0" distR="0" wp14:anchorId="042137A3" wp14:editId="096025CF">
            <wp:extent cx="1905000" cy="105410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485BFD8" w14:textId="77777777" w:rsidR="001E0FFA" w:rsidRPr="00B4369B" w:rsidRDefault="00B4369B">
      <w:pPr>
        <w:spacing w:after="148" w:line="259" w:lineRule="auto"/>
        <w:ind w:left="42" w:firstLine="0"/>
        <w:jc w:val="center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  <w:sz w:val="32"/>
        </w:rPr>
        <w:t xml:space="preserve">Minutes of Wisconsin Baseball Association </w:t>
      </w:r>
    </w:p>
    <w:p w14:paraId="0A1D9791" w14:textId="77777777" w:rsidR="001E0FFA" w:rsidRPr="00B4369B" w:rsidRDefault="00F3367E">
      <w:pPr>
        <w:ind w:left="-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May</w:t>
      </w:r>
      <w:r w:rsidR="00B4369B" w:rsidRPr="00B4369B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6</w:t>
      </w:r>
      <w:r w:rsidR="00B4369B" w:rsidRPr="00B4369B">
        <w:rPr>
          <w:rFonts w:ascii="Franklin Gothic Medium" w:hAnsi="Franklin Gothic Medium"/>
        </w:rPr>
        <w:t>, 201</w:t>
      </w:r>
      <w:r>
        <w:rPr>
          <w:rFonts w:ascii="Franklin Gothic Medium" w:hAnsi="Franklin Gothic Medium"/>
        </w:rPr>
        <w:t>8</w:t>
      </w:r>
      <w:r w:rsidR="00B4369B" w:rsidRPr="00B4369B">
        <w:rPr>
          <w:rFonts w:ascii="Franklin Gothic Medium" w:hAnsi="Franklin Gothic Medium"/>
        </w:rPr>
        <w:t xml:space="preserve"> </w:t>
      </w:r>
    </w:p>
    <w:p w14:paraId="2C4C3DD7" w14:textId="68CAC080" w:rsidR="001E0FFA" w:rsidRPr="00B4369B" w:rsidRDefault="00B4369B">
      <w:pPr>
        <w:spacing w:after="26"/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Call to order: The </w:t>
      </w:r>
      <w:r w:rsidR="00F3367E">
        <w:rPr>
          <w:rFonts w:ascii="Franklin Gothic Medium" w:hAnsi="Franklin Gothic Medium"/>
        </w:rPr>
        <w:t>70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 xml:space="preserve"> Annual Board of Directors meeting of the Wisconsin Baseball </w:t>
      </w:r>
    </w:p>
    <w:p w14:paraId="03ED225F" w14:textId="2FA3213B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Association was held at the </w:t>
      </w:r>
      <w:r w:rsidR="00F3367E">
        <w:rPr>
          <w:rFonts w:ascii="Franklin Gothic Medium" w:hAnsi="Franklin Gothic Medium"/>
        </w:rPr>
        <w:t>Avalon Hotel &amp; Conference Center</w:t>
      </w:r>
      <w:r w:rsidRPr="00B4369B">
        <w:rPr>
          <w:rFonts w:ascii="Franklin Gothic Medium" w:hAnsi="Franklin Gothic Medium"/>
        </w:rPr>
        <w:t xml:space="preserve"> in Chippewa Falls, Wisconsin, on S</w:t>
      </w:r>
      <w:r w:rsidR="00F3367E">
        <w:rPr>
          <w:rFonts w:ascii="Franklin Gothic Medium" w:hAnsi="Franklin Gothic Medium"/>
        </w:rPr>
        <w:t>un</w:t>
      </w:r>
      <w:r w:rsidRPr="00B4369B">
        <w:rPr>
          <w:rFonts w:ascii="Franklin Gothic Medium" w:hAnsi="Franklin Gothic Medium"/>
        </w:rPr>
        <w:t xml:space="preserve">day, </w:t>
      </w:r>
      <w:r w:rsidR="00F3367E">
        <w:rPr>
          <w:rFonts w:ascii="Franklin Gothic Medium" w:hAnsi="Franklin Gothic Medium"/>
        </w:rPr>
        <w:t>May 6th</w:t>
      </w:r>
      <w:r w:rsidRPr="00B4369B">
        <w:rPr>
          <w:rFonts w:ascii="Franklin Gothic Medium" w:hAnsi="Franklin Gothic Medium"/>
        </w:rPr>
        <w:t>, 201</w:t>
      </w:r>
      <w:r w:rsidR="00F3367E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>.  The meeting convened at 1:</w:t>
      </w:r>
      <w:r w:rsidR="00F3367E">
        <w:rPr>
          <w:rFonts w:ascii="Franklin Gothic Medium" w:hAnsi="Franklin Gothic Medium"/>
        </w:rPr>
        <w:t>1</w:t>
      </w:r>
      <w:r w:rsidRPr="00B4369B">
        <w:rPr>
          <w:rFonts w:ascii="Franklin Gothic Medium" w:hAnsi="Franklin Gothic Medium"/>
        </w:rPr>
        <w:t xml:space="preserve">5 PM, President </w:t>
      </w:r>
      <w:r w:rsidR="00610333">
        <w:rPr>
          <w:rFonts w:ascii="Franklin Gothic Medium" w:hAnsi="Franklin Gothic Medium"/>
        </w:rPr>
        <w:t xml:space="preserve">Gary </w:t>
      </w:r>
      <w:proofErr w:type="spellStart"/>
      <w:r w:rsidR="00610333">
        <w:rPr>
          <w:rFonts w:ascii="Franklin Gothic Medium" w:hAnsi="Franklin Gothic Medium"/>
        </w:rPr>
        <w:t>Isensee</w:t>
      </w:r>
      <w:proofErr w:type="spellEnd"/>
      <w:r w:rsidRPr="00B4369B">
        <w:rPr>
          <w:rFonts w:ascii="Franklin Gothic Medium" w:hAnsi="Franklin Gothic Medium"/>
        </w:rPr>
        <w:t xml:space="preserve"> presiding, and Chris </w:t>
      </w:r>
      <w:proofErr w:type="spellStart"/>
      <w:r w:rsidRPr="00B4369B">
        <w:rPr>
          <w:rFonts w:ascii="Franklin Gothic Medium" w:hAnsi="Franklin Gothic Medium"/>
        </w:rPr>
        <w:t>LaBreche</w:t>
      </w:r>
      <w:proofErr w:type="spellEnd"/>
      <w:r w:rsidRPr="00B4369B">
        <w:rPr>
          <w:rFonts w:ascii="Franklin Gothic Medium" w:hAnsi="Franklin Gothic Medium"/>
        </w:rPr>
        <w:t xml:space="preserve">, secretary. </w:t>
      </w:r>
    </w:p>
    <w:p w14:paraId="3B4C5201" w14:textId="6DE61A04" w:rsidR="001E0FFA" w:rsidRPr="00B4369B" w:rsidRDefault="00B4369B" w:rsidP="00610333">
      <w:pPr>
        <w:spacing w:after="11"/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Members in attendance:  Dave Hanson, Gary </w:t>
      </w:r>
      <w:proofErr w:type="spellStart"/>
      <w:r w:rsidRPr="00B4369B">
        <w:rPr>
          <w:rFonts w:ascii="Franklin Gothic Medium" w:hAnsi="Franklin Gothic Medium"/>
        </w:rPr>
        <w:t>Isensee</w:t>
      </w:r>
      <w:proofErr w:type="spellEnd"/>
      <w:r w:rsidRPr="00B4369B">
        <w:rPr>
          <w:rFonts w:ascii="Franklin Gothic Medium" w:hAnsi="Franklin Gothic Medium"/>
        </w:rPr>
        <w:t xml:space="preserve">, </w:t>
      </w:r>
      <w:r w:rsidR="00F3367E">
        <w:rPr>
          <w:rFonts w:ascii="Franklin Gothic Medium" w:hAnsi="Franklin Gothic Medium"/>
        </w:rPr>
        <w:t xml:space="preserve">Joe </w:t>
      </w:r>
      <w:proofErr w:type="spellStart"/>
      <w:r w:rsidR="00F3367E">
        <w:rPr>
          <w:rFonts w:ascii="Franklin Gothic Medium" w:hAnsi="Franklin Gothic Medium"/>
        </w:rPr>
        <w:t>Juza</w:t>
      </w:r>
      <w:proofErr w:type="spellEnd"/>
      <w:r w:rsidR="00F3367E">
        <w:rPr>
          <w:rFonts w:ascii="Franklin Gothic Medium" w:hAnsi="Franklin Gothic Medium"/>
        </w:rPr>
        <w:t xml:space="preserve">, </w:t>
      </w:r>
      <w:r w:rsidRPr="00B4369B">
        <w:rPr>
          <w:rFonts w:ascii="Franklin Gothic Medium" w:hAnsi="Franklin Gothic Medium"/>
        </w:rPr>
        <w:t xml:space="preserve">Chris </w:t>
      </w:r>
      <w:proofErr w:type="spellStart"/>
      <w:r w:rsidRPr="00B4369B">
        <w:rPr>
          <w:rFonts w:ascii="Franklin Gothic Medium" w:hAnsi="Franklin Gothic Medium"/>
        </w:rPr>
        <w:t>LaBreche</w:t>
      </w:r>
      <w:proofErr w:type="spellEnd"/>
      <w:r w:rsidRPr="00B4369B">
        <w:rPr>
          <w:rFonts w:ascii="Franklin Gothic Medium" w:hAnsi="Franklin Gothic Medium"/>
        </w:rPr>
        <w:t xml:space="preserve">, Herb </w:t>
      </w:r>
      <w:proofErr w:type="spellStart"/>
      <w:r w:rsidRPr="00B4369B">
        <w:rPr>
          <w:rFonts w:ascii="Franklin Gothic Medium" w:hAnsi="Franklin Gothic Medium"/>
        </w:rPr>
        <w:t>Scheithauer</w:t>
      </w:r>
      <w:proofErr w:type="spellEnd"/>
      <w:r w:rsidRPr="00B4369B">
        <w:rPr>
          <w:rFonts w:ascii="Franklin Gothic Medium" w:hAnsi="Franklin Gothic Medium"/>
        </w:rPr>
        <w:t xml:space="preserve">, Scott Sorenson, and </w:t>
      </w:r>
      <w:r w:rsidR="00F3367E">
        <w:rPr>
          <w:rFonts w:ascii="Franklin Gothic Medium" w:hAnsi="Franklin Gothic Medium"/>
        </w:rPr>
        <w:t>Mike Gilbertson.</w:t>
      </w:r>
      <w:r w:rsidRPr="00B4369B">
        <w:rPr>
          <w:rFonts w:ascii="Franklin Gothic Medium" w:hAnsi="Franklin Gothic Medium"/>
        </w:rPr>
        <w:t xml:space="preserve"> </w:t>
      </w:r>
    </w:p>
    <w:p w14:paraId="79F2D2BE" w14:textId="0EB29BBC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Members not in attendance:  </w:t>
      </w:r>
      <w:r w:rsidR="00610333">
        <w:rPr>
          <w:rFonts w:ascii="Franklin Gothic Medium" w:hAnsi="Franklin Gothic Medium"/>
        </w:rPr>
        <w:t xml:space="preserve">Dan </w:t>
      </w:r>
      <w:proofErr w:type="spellStart"/>
      <w:r w:rsidR="00610333">
        <w:rPr>
          <w:rFonts w:ascii="Franklin Gothic Medium" w:hAnsi="Franklin Gothic Medium"/>
        </w:rPr>
        <w:t>Kraschnewski</w:t>
      </w:r>
      <w:proofErr w:type="spellEnd"/>
      <w:r w:rsidR="00610333">
        <w:rPr>
          <w:rFonts w:ascii="Franklin Gothic Medium" w:hAnsi="Franklin Gothic Medium"/>
        </w:rPr>
        <w:t xml:space="preserve">, Tim Lee, </w:t>
      </w:r>
      <w:r w:rsidR="00F3367E">
        <w:rPr>
          <w:rFonts w:ascii="Franklin Gothic Medium" w:hAnsi="Franklin Gothic Medium"/>
        </w:rPr>
        <w:t xml:space="preserve">Jeremiah Paulson, Ed </w:t>
      </w:r>
      <w:proofErr w:type="spellStart"/>
      <w:r w:rsidR="00F3367E">
        <w:rPr>
          <w:rFonts w:ascii="Franklin Gothic Medium" w:hAnsi="Franklin Gothic Medium"/>
        </w:rPr>
        <w:t>Pufall</w:t>
      </w:r>
      <w:proofErr w:type="spellEnd"/>
      <w:r w:rsidR="00F3367E">
        <w:rPr>
          <w:rFonts w:ascii="Franklin Gothic Medium" w:hAnsi="Franklin Gothic Medium"/>
        </w:rPr>
        <w:t>,</w:t>
      </w:r>
      <w:r w:rsidRPr="00B4369B">
        <w:rPr>
          <w:rFonts w:ascii="Franklin Gothic Medium" w:hAnsi="Franklin Gothic Medium"/>
        </w:rPr>
        <w:t xml:space="preserve"> </w:t>
      </w:r>
      <w:r w:rsidR="00F3367E">
        <w:rPr>
          <w:rFonts w:ascii="Franklin Gothic Medium" w:hAnsi="Franklin Gothic Medium"/>
        </w:rPr>
        <w:t xml:space="preserve">Steve </w:t>
      </w:r>
      <w:proofErr w:type="spellStart"/>
      <w:r w:rsidR="00F3367E">
        <w:rPr>
          <w:rFonts w:ascii="Franklin Gothic Medium" w:hAnsi="Franklin Gothic Medium"/>
        </w:rPr>
        <w:t>Truttman</w:t>
      </w:r>
      <w:proofErr w:type="spellEnd"/>
      <w:r w:rsidR="00F3367E">
        <w:rPr>
          <w:rFonts w:ascii="Franklin Gothic Medium" w:hAnsi="Franklin Gothic Medium"/>
        </w:rPr>
        <w:t xml:space="preserve">, Dick Leonhard, </w:t>
      </w:r>
      <w:r w:rsidRPr="00B4369B">
        <w:rPr>
          <w:rFonts w:ascii="Franklin Gothic Medium" w:hAnsi="Franklin Gothic Medium"/>
        </w:rPr>
        <w:t xml:space="preserve">and Jim Nikolay. </w:t>
      </w:r>
    </w:p>
    <w:p w14:paraId="738BAFD1" w14:textId="6EAFA9C6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Guests in attendance:  Dennis </w:t>
      </w:r>
      <w:proofErr w:type="spellStart"/>
      <w:r w:rsidRPr="00B4369B">
        <w:rPr>
          <w:rFonts w:ascii="Franklin Gothic Medium" w:hAnsi="Franklin Gothic Medium"/>
        </w:rPr>
        <w:t>Musil</w:t>
      </w:r>
      <w:proofErr w:type="spellEnd"/>
      <w:r w:rsidRPr="00B4369B">
        <w:rPr>
          <w:rFonts w:ascii="Franklin Gothic Medium" w:hAnsi="Franklin Gothic Medium"/>
        </w:rPr>
        <w:t xml:space="preserve">, </w:t>
      </w:r>
      <w:r w:rsidR="00610333">
        <w:rPr>
          <w:rFonts w:ascii="Franklin Gothic Medium" w:hAnsi="Franklin Gothic Medium"/>
        </w:rPr>
        <w:t xml:space="preserve">Mike </w:t>
      </w:r>
      <w:proofErr w:type="spellStart"/>
      <w:r w:rsidR="00610333">
        <w:rPr>
          <w:rFonts w:ascii="Franklin Gothic Medium" w:hAnsi="Franklin Gothic Medium"/>
        </w:rPr>
        <w:t>Siverling</w:t>
      </w:r>
      <w:proofErr w:type="spellEnd"/>
      <w:r w:rsidR="00610333">
        <w:rPr>
          <w:rFonts w:ascii="Franklin Gothic Medium" w:hAnsi="Franklin Gothic Medium"/>
        </w:rPr>
        <w:t xml:space="preserve">, </w:t>
      </w:r>
      <w:r w:rsidRPr="00B4369B">
        <w:rPr>
          <w:rFonts w:ascii="Franklin Gothic Medium" w:hAnsi="Franklin Gothic Medium"/>
        </w:rPr>
        <w:t xml:space="preserve">Erik Hill, </w:t>
      </w:r>
      <w:r w:rsidR="00610333">
        <w:rPr>
          <w:rFonts w:ascii="Franklin Gothic Medium" w:hAnsi="Franklin Gothic Medium"/>
        </w:rPr>
        <w:t>Brandon Geist</w:t>
      </w:r>
      <w:r w:rsidR="00A215B0">
        <w:rPr>
          <w:rFonts w:ascii="Franklin Gothic Medium" w:hAnsi="Franklin Gothic Medium"/>
        </w:rPr>
        <w:t xml:space="preserve">, </w:t>
      </w:r>
      <w:r w:rsidR="00F3367E">
        <w:rPr>
          <w:rFonts w:ascii="Franklin Gothic Medium" w:hAnsi="Franklin Gothic Medium"/>
        </w:rPr>
        <w:t>and Nicole Brannigan.</w:t>
      </w:r>
    </w:p>
    <w:p w14:paraId="50E4DB3D" w14:textId="1C53CBF8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Approval of minutes:  Moved by </w:t>
      </w:r>
      <w:r w:rsidR="00F3367E">
        <w:rPr>
          <w:rFonts w:ascii="Franklin Gothic Medium" w:hAnsi="Franklin Gothic Medium"/>
        </w:rPr>
        <w:t xml:space="preserve">Gary </w:t>
      </w:r>
      <w:proofErr w:type="spellStart"/>
      <w:r w:rsidR="00F3367E">
        <w:rPr>
          <w:rFonts w:ascii="Franklin Gothic Medium" w:hAnsi="Franklin Gothic Medium"/>
        </w:rPr>
        <w:t>Isensee</w:t>
      </w:r>
      <w:proofErr w:type="spellEnd"/>
      <w:r w:rsidRPr="00B4369B">
        <w:rPr>
          <w:rFonts w:ascii="Franklin Gothic Medium" w:hAnsi="Franklin Gothic Medium"/>
        </w:rPr>
        <w:t xml:space="preserve"> and seconded to approve the minutes of the 6</w:t>
      </w:r>
      <w:r w:rsidR="00F3367E">
        <w:rPr>
          <w:rFonts w:ascii="Franklin Gothic Medium" w:hAnsi="Franklin Gothic Medium"/>
        </w:rPr>
        <w:t>9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 xml:space="preserve"> Annual (April </w:t>
      </w:r>
      <w:r w:rsidR="00F3367E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>, 201</w:t>
      </w:r>
      <w:r w:rsidR="00F3367E">
        <w:rPr>
          <w:rFonts w:ascii="Franklin Gothic Medium" w:hAnsi="Franklin Gothic Medium"/>
        </w:rPr>
        <w:t>7</w:t>
      </w:r>
      <w:r w:rsidRPr="00B4369B">
        <w:rPr>
          <w:rFonts w:ascii="Franklin Gothic Medium" w:hAnsi="Franklin Gothic Medium"/>
        </w:rPr>
        <w:t xml:space="preserve">) meeting.  Motion carried. </w:t>
      </w:r>
    </w:p>
    <w:p w14:paraId="76BB85CE" w14:textId="77777777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Officers’ reports: </w:t>
      </w:r>
    </w:p>
    <w:p w14:paraId="13091717" w14:textId="77777777" w:rsidR="001E0FFA" w:rsidRPr="00B4369B" w:rsidRDefault="00610333">
      <w:pPr>
        <w:ind w:left="-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No formal written report was filed for President </w:t>
      </w:r>
      <w:proofErr w:type="spellStart"/>
      <w:r>
        <w:rPr>
          <w:rFonts w:ascii="Franklin Gothic Medium" w:hAnsi="Franklin Gothic Medium"/>
        </w:rPr>
        <w:t>Isensee</w:t>
      </w:r>
      <w:proofErr w:type="spellEnd"/>
      <w:r>
        <w:rPr>
          <w:rFonts w:ascii="Franklin Gothic Medium" w:hAnsi="Franklin Gothic Medium"/>
        </w:rPr>
        <w:t xml:space="preserve"> or Vice President Sorenson.</w:t>
      </w:r>
    </w:p>
    <w:p w14:paraId="2866A8E1" w14:textId="6D37DCB8" w:rsidR="00B4369B" w:rsidRDefault="00B4369B" w:rsidP="00F3367E">
      <w:pPr>
        <w:spacing w:after="199" w:line="276" w:lineRule="auto"/>
        <w:ind w:left="0" w:right="289" w:firstLine="0"/>
        <w:jc w:val="both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Treasurer David Hanson submitted the 201</w:t>
      </w:r>
      <w:r w:rsidR="00F3367E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WBA financial statement.  Moved by </w:t>
      </w:r>
      <w:r w:rsidR="00F3367E">
        <w:rPr>
          <w:rFonts w:ascii="Franklin Gothic Medium" w:hAnsi="Franklin Gothic Medium"/>
        </w:rPr>
        <w:t xml:space="preserve">Chris </w:t>
      </w:r>
      <w:proofErr w:type="spellStart"/>
      <w:r w:rsidR="00F3367E">
        <w:rPr>
          <w:rFonts w:ascii="Franklin Gothic Medium" w:hAnsi="Franklin Gothic Medium"/>
        </w:rPr>
        <w:t>LaBreche</w:t>
      </w:r>
      <w:proofErr w:type="spellEnd"/>
      <w:r w:rsidRPr="00B4369B">
        <w:rPr>
          <w:rFonts w:ascii="Franklin Gothic Medium" w:hAnsi="Franklin Gothic Medium"/>
        </w:rPr>
        <w:t xml:space="preserve"> and seconded to approve the 201</w:t>
      </w:r>
      <w:r w:rsidR="00F3367E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financial statement.  Motion carried. </w:t>
      </w:r>
    </w:p>
    <w:p w14:paraId="131B6ECA" w14:textId="3FEF9B74" w:rsidR="00F3367E" w:rsidRDefault="00F3367E" w:rsidP="00F3367E">
      <w:pPr>
        <w:spacing w:after="199" w:line="276" w:lineRule="auto"/>
        <w:ind w:left="0" w:right="289" w:firstLine="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Each officer thanked deceased directors Burt </w:t>
      </w:r>
      <w:proofErr w:type="spellStart"/>
      <w:r>
        <w:rPr>
          <w:rFonts w:ascii="Franklin Gothic Medium" w:hAnsi="Franklin Gothic Medium"/>
        </w:rPr>
        <w:t>Ekern</w:t>
      </w:r>
      <w:proofErr w:type="spellEnd"/>
      <w:r>
        <w:rPr>
          <w:rFonts w:ascii="Franklin Gothic Medium" w:hAnsi="Franklin Gothic Medium"/>
        </w:rPr>
        <w:t xml:space="preserve"> and Mike </w:t>
      </w:r>
      <w:proofErr w:type="spellStart"/>
      <w:r>
        <w:rPr>
          <w:rFonts w:ascii="Franklin Gothic Medium" w:hAnsi="Franklin Gothic Medium"/>
        </w:rPr>
        <w:t>Roiger</w:t>
      </w:r>
      <w:proofErr w:type="spellEnd"/>
      <w:r>
        <w:rPr>
          <w:rFonts w:ascii="Franklin Gothic Medium" w:hAnsi="Franklin Gothic Medium"/>
        </w:rPr>
        <w:t xml:space="preserve"> for their many years of service to the WBA.  Both will be honored in memoriam with MVP awards at </w:t>
      </w:r>
      <w:r w:rsidR="00BA5C96">
        <w:rPr>
          <w:rFonts w:ascii="Franklin Gothic Medium" w:hAnsi="Franklin Gothic Medium"/>
        </w:rPr>
        <w:t>the upcoming WBA Championship.</w:t>
      </w:r>
    </w:p>
    <w:p w14:paraId="3AC90764" w14:textId="77777777" w:rsidR="001E0FFA" w:rsidRPr="00B4369B" w:rsidRDefault="00B4369B" w:rsidP="00B4369B">
      <w:pPr>
        <w:spacing w:after="0" w:line="259" w:lineRule="auto"/>
        <w:ind w:left="0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New Business: </w:t>
      </w:r>
    </w:p>
    <w:p w14:paraId="62C16B99" w14:textId="77777777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Election of Directors </w:t>
      </w:r>
    </w:p>
    <w:p w14:paraId="3149C525" w14:textId="3D973778" w:rsidR="001E0FFA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Moved by </w:t>
      </w:r>
      <w:r w:rsidR="00F3367E">
        <w:rPr>
          <w:rFonts w:ascii="Franklin Gothic Medium" w:hAnsi="Franklin Gothic Medium"/>
        </w:rPr>
        <w:t xml:space="preserve">Joe </w:t>
      </w:r>
      <w:proofErr w:type="spellStart"/>
      <w:r w:rsidR="00F3367E">
        <w:rPr>
          <w:rFonts w:ascii="Franklin Gothic Medium" w:hAnsi="Franklin Gothic Medium"/>
        </w:rPr>
        <w:t>Juza</w:t>
      </w:r>
      <w:proofErr w:type="spellEnd"/>
      <w:r w:rsidR="00F3367E">
        <w:rPr>
          <w:rFonts w:ascii="Franklin Gothic Medium" w:hAnsi="Franklin Gothic Medium"/>
        </w:rPr>
        <w:t xml:space="preserve"> </w:t>
      </w:r>
      <w:r w:rsidRPr="00B4369B">
        <w:rPr>
          <w:rFonts w:ascii="Franklin Gothic Medium" w:hAnsi="Franklin Gothic Medium"/>
        </w:rPr>
        <w:t xml:space="preserve">and seconded to elect </w:t>
      </w:r>
      <w:r w:rsidR="00F3367E">
        <w:rPr>
          <w:rFonts w:ascii="Franklin Gothic Medium" w:hAnsi="Franklin Gothic Medium"/>
        </w:rPr>
        <w:t xml:space="preserve">Chris </w:t>
      </w:r>
      <w:proofErr w:type="spellStart"/>
      <w:r w:rsidR="00F3367E">
        <w:rPr>
          <w:rFonts w:ascii="Franklin Gothic Medium" w:hAnsi="Franklin Gothic Medium"/>
        </w:rPr>
        <w:t>LaBreche</w:t>
      </w:r>
      <w:proofErr w:type="spellEnd"/>
      <w:r w:rsidR="00F3367E">
        <w:rPr>
          <w:rFonts w:ascii="Franklin Gothic Medium" w:hAnsi="Franklin Gothic Medium"/>
        </w:rPr>
        <w:t xml:space="preserve">, Tim Lee, Herb </w:t>
      </w:r>
      <w:proofErr w:type="spellStart"/>
      <w:r w:rsidR="00F3367E">
        <w:rPr>
          <w:rFonts w:ascii="Franklin Gothic Medium" w:hAnsi="Franklin Gothic Medium"/>
        </w:rPr>
        <w:t>Scheithauer</w:t>
      </w:r>
      <w:proofErr w:type="spellEnd"/>
      <w:r w:rsidR="00F3367E">
        <w:rPr>
          <w:rFonts w:ascii="Franklin Gothic Medium" w:hAnsi="Franklin Gothic Medium"/>
        </w:rPr>
        <w:t xml:space="preserve">, and Steve </w:t>
      </w:r>
      <w:proofErr w:type="spellStart"/>
      <w:r w:rsidR="00F3367E">
        <w:rPr>
          <w:rFonts w:ascii="Franklin Gothic Medium" w:hAnsi="Franklin Gothic Medium"/>
        </w:rPr>
        <w:t>Truttman</w:t>
      </w:r>
      <w:proofErr w:type="spellEnd"/>
      <w:r w:rsidR="00610333">
        <w:rPr>
          <w:rFonts w:ascii="Franklin Gothic Medium" w:hAnsi="Franklin Gothic Medium"/>
        </w:rPr>
        <w:t xml:space="preserve"> to another </w:t>
      </w:r>
      <w:proofErr w:type="gramStart"/>
      <w:r w:rsidR="00610333">
        <w:rPr>
          <w:rFonts w:ascii="Franklin Gothic Medium" w:hAnsi="Franklin Gothic Medium"/>
        </w:rPr>
        <w:t>3 year</w:t>
      </w:r>
      <w:proofErr w:type="gramEnd"/>
      <w:r w:rsidR="00610333">
        <w:rPr>
          <w:rFonts w:ascii="Franklin Gothic Medium" w:hAnsi="Franklin Gothic Medium"/>
        </w:rPr>
        <w:t xml:space="preserve"> directorial term</w:t>
      </w:r>
      <w:r w:rsidRPr="00B4369B">
        <w:rPr>
          <w:rFonts w:ascii="Franklin Gothic Medium" w:hAnsi="Franklin Gothic Medium"/>
        </w:rPr>
        <w:t xml:space="preserve">.  </w:t>
      </w:r>
      <w:r w:rsidR="00F3367E">
        <w:rPr>
          <w:rFonts w:ascii="Franklin Gothic Medium" w:hAnsi="Franklin Gothic Medium"/>
        </w:rPr>
        <w:t xml:space="preserve">Mike Gilbertson was elected to replace Burt </w:t>
      </w:r>
      <w:proofErr w:type="spellStart"/>
      <w:r w:rsidR="00F3367E">
        <w:rPr>
          <w:rFonts w:ascii="Franklin Gothic Medium" w:hAnsi="Franklin Gothic Medium"/>
        </w:rPr>
        <w:t>Ekern</w:t>
      </w:r>
      <w:proofErr w:type="spellEnd"/>
      <w:r w:rsidR="00F3367E">
        <w:rPr>
          <w:rFonts w:ascii="Franklin Gothic Medium" w:hAnsi="Franklin Gothic Medium"/>
        </w:rPr>
        <w:t>, who passed away last year.</w:t>
      </w:r>
      <w:r w:rsidR="00610333">
        <w:rPr>
          <w:rFonts w:ascii="Franklin Gothic Medium" w:hAnsi="Franklin Gothic Medium"/>
        </w:rPr>
        <w:t xml:space="preserve">  </w:t>
      </w:r>
      <w:r w:rsidRPr="00B4369B">
        <w:rPr>
          <w:rFonts w:ascii="Franklin Gothic Medium" w:hAnsi="Franklin Gothic Medium"/>
        </w:rPr>
        <w:t xml:space="preserve">Motion carried. </w:t>
      </w:r>
    </w:p>
    <w:p w14:paraId="761CD9E1" w14:textId="77777777" w:rsidR="001604F5" w:rsidRDefault="001604F5">
      <w:pPr>
        <w:ind w:left="-5"/>
        <w:rPr>
          <w:rFonts w:ascii="Franklin Gothic Medium" w:hAnsi="Franklin Gothic Medium"/>
        </w:rPr>
      </w:pPr>
    </w:p>
    <w:p w14:paraId="40866E07" w14:textId="77777777" w:rsidR="001E0FFA" w:rsidRPr="00B4369B" w:rsidRDefault="001604F5">
      <w:pPr>
        <w:ind w:left="-5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Article 13, Rule 4</w:t>
      </w:r>
      <w:r w:rsidR="0067359F">
        <w:rPr>
          <w:rFonts w:ascii="Franklin Gothic Medium" w:hAnsi="Franklin Gothic Medium"/>
        </w:rPr>
        <w:t xml:space="preserve"> Amendment / Rule Change</w:t>
      </w:r>
    </w:p>
    <w:p w14:paraId="0037E886" w14:textId="61857AB1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Moved by </w:t>
      </w:r>
      <w:r w:rsidR="00BA5C96">
        <w:rPr>
          <w:rFonts w:ascii="Franklin Gothic Medium" w:hAnsi="Franklin Gothic Medium"/>
        </w:rPr>
        <w:t xml:space="preserve">Joe </w:t>
      </w:r>
      <w:proofErr w:type="spellStart"/>
      <w:r w:rsidR="00BA5C96">
        <w:rPr>
          <w:rFonts w:ascii="Franklin Gothic Medium" w:hAnsi="Franklin Gothic Medium"/>
        </w:rPr>
        <w:t>Juza</w:t>
      </w:r>
      <w:proofErr w:type="spellEnd"/>
      <w:r w:rsidRPr="00B4369B">
        <w:rPr>
          <w:rFonts w:ascii="Franklin Gothic Medium" w:hAnsi="Franklin Gothic Medium"/>
        </w:rPr>
        <w:t xml:space="preserve"> and seconded to </w:t>
      </w:r>
      <w:r w:rsidR="0067359F">
        <w:rPr>
          <w:rFonts w:ascii="Franklin Gothic Medium" w:hAnsi="Franklin Gothic Medium"/>
        </w:rPr>
        <w:t xml:space="preserve">change Article 13, Rule 4 to add the following: </w:t>
      </w:r>
      <w:r w:rsidR="00BA5C96">
        <w:rPr>
          <w:rFonts w:ascii="Franklin Gothic Medium" w:hAnsi="Franklin Gothic Medium"/>
        </w:rPr>
        <w:t xml:space="preserve">In the case of more than 32 teams being playoff eligible, two or more teams shall compete in a “play-in” game held at a neutral site agreed upon by the participating teams.  </w:t>
      </w:r>
      <w:r w:rsidR="0067359F">
        <w:rPr>
          <w:rFonts w:ascii="Franklin Gothic Medium" w:hAnsi="Franklin Gothic Medium"/>
        </w:rPr>
        <w:t>Motion carried 6-0.</w:t>
      </w:r>
    </w:p>
    <w:p w14:paraId="37531F79" w14:textId="77777777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201</w:t>
      </w:r>
      <w:r w:rsidR="0024093D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WBA Playoff Tournament Dates </w:t>
      </w:r>
    </w:p>
    <w:p w14:paraId="0AEB3DFA" w14:textId="77777777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Moved by </w:t>
      </w:r>
      <w:r w:rsidR="0024093D">
        <w:rPr>
          <w:rFonts w:ascii="Franklin Gothic Medium" w:hAnsi="Franklin Gothic Medium"/>
        </w:rPr>
        <w:t>Dave Hanson</w:t>
      </w:r>
      <w:r w:rsidRPr="00B4369B">
        <w:rPr>
          <w:rFonts w:ascii="Franklin Gothic Medium" w:hAnsi="Franklin Gothic Medium"/>
        </w:rPr>
        <w:t xml:space="preserve"> and seconded that the dates for the 201</w:t>
      </w:r>
      <w:r w:rsidR="0024093D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WBA semi-finals shall be Friday, August 1</w:t>
      </w:r>
      <w:r w:rsidR="0024093D">
        <w:rPr>
          <w:rFonts w:ascii="Franklin Gothic Medium" w:hAnsi="Franklin Gothic Medium"/>
        </w:rPr>
        <w:t>0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 xml:space="preserve"> through Sunday, August 1</w:t>
      </w:r>
      <w:r w:rsidR="0024093D">
        <w:rPr>
          <w:rFonts w:ascii="Franklin Gothic Medium" w:hAnsi="Franklin Gothic Medium"/>
        </w:rPr>
        <w:t>2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>; dates for the WBA finals shall be Friday, August 1</w:t>
      </w:r>
      <w:r w:rsidR="0024093D">
        <w:rPr>
          <w:rFonts w:ascii="Franklin Gothic Medium" w:hAnsi="Franklin Gothic Medium"/>
        </w:rPr>
        <w:t>7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 xml:space="preserve"> through Sunday, August </w:t>
      </w:r>
      <w:r w:rsidR="0024093D">
        <w:rPr>
          <w:rFonts w:ascii="Franklin Gothic Medium" w:hAnsi="Franklin Gothic Medium"/>
        </w:rPr>
        <w:t>19</w:t>
      </w:r>
      <w:r w:rsidRPr="00B4369B">
        <w:rPr>
          <w:rFonts w:ascii="Franklin Gothic Medium" w:hAnsi="Franklin Gothic Medium"/>
          <w:sz w:val="21"/>
          <w:vertAlign w:val="superscript"/>
        </w:rPr>
        <w:t>th</w:t>
      </w:r>
      <w:r w:rsidRPr="00B4369B">
        <w:rPr>
          <w:rFonts w:ascii="Franklin Gothic Medium" w:hAnsi="Franklin Gothic Medium"/>
        </w:rPr>
        <w:t xml:space="preserve">.  </w:t>
      </w:r>
      <w:r w:rsidR="0024093D">
        <w:rPr>
          <w:rFonts w:ascii="Franklin Gothic Medium" w:hAnsi="Franklin Gothic Medium"/>
        </w:rPr>
        <w:t>The finals will be hosted by the Chippewa River League.  Motion carried 6-0.</w:t>
      </w:r>
    </w:p>
    <w:p w14:paraId="7DB54B33" w14:textId="5D299F17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201</w:t>
      </w:r>
      <w:r w:rsidR="00C41F31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WBA Seeding Meeting Date </w:t>
      </w:r>
    </w:p>
    <w:p w14:paraId="2F12EA40" w14:textId="65B4D92C" w:rsidR="001E0FFA" w:rsidRPr="00B4369B" w:rsidRDefault="00B4369B">
      <w:pPr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Moved by </w:t>
      </w:r>
      <w:r w:rsidR="00C41F31">
        <w:rPr>
          <w:rFonts w:ascii="Franklin Gothic Medium" w:hAnsi="Franklin Gothic Medium"/>
        </w:rPr>
        <w:t>Dave Hanson</w:t>
      </w:r>
      <w:r w:rsidRPr="00B4369B">
        <w:rPr>
          <w:rFonts w:ascii="Franklin Gothic Medium" w:hAnsi="Franklin Gothic Medium"/>
        </w:rPr>
        <w:t xml:space="preserve"> and seconded that the WBA Seeding Meeting shall be held on </w:t>
      </w:r>
      <w:r w:rsidR="0024093D">
        <w:rPr>
          <w:rFonts w:ascii="Franklin Gothic Medium" w:hAnsi="Franklin Gothic Medium"/>
        </w:rPr>
        <w:t>Tues</w:t>
      </w:r>
      <w:r w:rsidRPr="00B4369B">
        <w:rPr>
          <w:rFonts w:ascii="Franklin Gothic Medium" w:hAnsi="Franklin Gothic Medium"/>
        </w:rPr>
        <w:t xml:space="preserve">day, </w:t>
      </w:r>
      <w:r w:rsidR="00C41F31">
        <w:rPr>
          <w:rFonts w:ascii="Franklin Gothic Medium" w:hAnsi="Franklin Gothic Medium"/>
        </w:rPr>
        <w:t>Jul 31</w:t>
      </w:r>
      <w:r w:rsidRPr="00B4369B">
        <w:rPr>
          <w:rFonts w:ascii="Franklin Gothic Medium" w:hAnsi="Franklin Gothic Medium"/>
          <w:sz w:val="21"/>
          <w:vertAlign w:val="superscript"/>
        </w:rPr>
        <w:t>st</w:t>
      </w:r>
      <w:r w:rsidRPr="00B4369B">
        <w:rPr>
          <w:rFonts w:ascii="Franklin Gothic Medium" w:hAnsi="Franklin Gothic Medium"/>
        </w:rPr>
        <w:t xml:space="preserve"> at 7 PM, at the Hallie Eagle’s Club.  Motion carried. </w:t>
      </w:r>
    </w:p>
    <w:p w14:paraId="53C0D55D" w14:textId="1EE48866" w:rsidR="001E0FFA" w:rsidRDefault="0024093D">
      <w:pPr>
        <w:tabs>
          <w:tab w:val="center" w:pos="2881"/>
        </w:tabs>
        <w:spacing w:after="0"/>
        <w:ind w:left="-15" w:firstLine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WBA Census for 201</w:t>
      </w:r>
      <w:r w:rsidR="00C41F31">
        <w:rPr>
          <w:rFonts w:ascii="Franklin Gothic Medium" w:hAnsi="Franklin Gothic Medium"/>
        </w:rPr>
        <w:t>8</w:t>
      </w:r>
    </w:p>
    <w:p w14:paraId="27C6374A" w14:textId="77777777" w:rsidR="00B4369B" w:rsidRPr="00B4369B" w:rsidRDefault="00B4369B">
      <w:pPr>
        <w:tabs>
          <w:tab w:val="center" w:pos="2881"/>
        </w:tabs>
        <w:spacing w:after="0"/>
        <w:ind w:left="-15" w:firstLine="0"/>
        <w:rPr>
          <w:rFonts w:ascii="Franklin Gothic Medium" w:hAnsi="Franklin Gothic Medium"/>
        </w:rPr>
      </w:pPr>
    </w:p>
    <w:tbl>
      <w:tblPr>
        <w:tblStyle w:val="TableGrid"/>
        <w:tblW w:w="3512" w:type="dxa"/>
        <w:tblInd w:w="833" w:type="dxa"/>
        <w:tblCellMar>
          <w:top w:w="53" w:type="dxa"/>
          <w:left w:w="149" w:type="dxa"/>
          <w:right w:w="92" w:type="dxa"/>
        </w:tblCellMar>
        <w:tblLook w:val="04A0" w:firstRow="1" w:lastRow="0" w:firstColumn="1" w:lastColumn="0" w:noHBand="0" w:noVBand="1"/>
      </w:tblPr>
      <w:tblGrid>
        <w:gridCol w:w="2252"/>
        <w:gridCol w:w="1260"/>
      </w:tblGrid>
      <w:tr w:rsidR="001E0FFA" w:rsidRPr="00B4369B" w14:paraId="3D9A0325" w14:textId="77777777">
        <w:trPr>
          <w:trHeight w:val="58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D7F0" w14:textId="77777777" w:rsidR="001E0FFA" w:rsidRPr="00B4369B" w:rsidRDefault="00B4369B" w:rsidP="00B4369B">
            <w:pPr>
              <w:spacing w:after="0" w:line="259" w:lineRule="auto"/>
              <w:ind w:left="0" w:right="63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  <w:u w:val="single" w:color="000000"/>
              </w:rPr>
              <w:t>League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0C06" w14:textId="77777777" w:rsidR="001E0FFA" w:rsidRPr="00B4369B" w:rsidRDefault="00B4369B" w:rsidP="00B4369B">
            <w:pPr>
              <w:spacing w:after="0" w:line="259" w:lineRule="auto"/>
              <w:ind w:left="0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  <w:u w:val="single" w:color="000000"/>
              </w:rPr>
              <w:t># of</w:t>
            </w:r>
            <w:r w:rsidRPr="00B4369B">
              <w:rPr>
                <w:rFonts w:ascii="Franklin Gothic Medium" w:hAnsi="Franklin Gothic Medium"/>
              </w:rPr>
              <w:t xml:space="preserve"> </w:t>
            </w:r>
            <w:r w:rsidRPr="00B4369B">
              <w:rPr>
                <w:rFonts w:ascii="Franklin Gothic Medium" w:hAnsi="Franklin Gothic Medium"/>
                <w:u w:val="single" w:color="000000"/>
              </w:rPr>
              <w:t>teams</w:t>
            </w:r>
            <w:r w:rsidRPr="00B4369B">
              <w:rPr>
                <w:rFonts w:ascii="Franklin Gothic Medium" w:hAnsi="Franklin Gothic Medium"/>
              </w:rPr>
              <w:t xml:space="preserve"> </w:t>
            </w:r>
          </w:p>
        </w:tc>
      </w:tr>
      <w:tr w:rsidR="001E0FFA" w:rsidRPr="00B4369B" w14:paraId="7D3AAC60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86C" w14:textId="77777777" w:rsidR="001E0FFA" w:rsidRPr="00B4369B" w:rsidRDefault="00B4369B" w:rsidP="00B4369B">
            <w:pPr>
              <w:spacing w:after="0" w:line="259" w:lineRule="auto"/>
              <w:ind w:left="0" w:right="62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Chippewa River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A19" w14:textId="77777777" w:rsidR="001E0FFA" w:rsidRPr="00B4369B" w:rsidRDefault="00B4369B" w:rsidP="00B4369B">
            <w:pPr>
              <w:spacing w:after="0" w:line="259" w:lineRule="auto"/>
              <w:ind w:left="0" w:right="59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12 </w:t>
            </w:r>
          </w:p>
        </w:tc>
      </w:tr>
      <w:tr w:rsidR="001E0FFA" w:rsidRPr="00B4369B" w14:paraId="52568153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E346" w14:textId="77777777" w:rsidR="001E0FFA" w:rsidRPr="00B4369B" w:rsidRDefault="00B4369B" w:rsidP="00B4369B">
            <w:pPr>
              <w:spacing w:after="0" w:line="259" w:lineRule="auto"/>
              <w:ind w:left="0" w:right="60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Dairyland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CCC4" w14:textId="77777777" w:rsidR="001E0FFA" w:rsidRPr="00B4369B" w:rsidRDefault="00B4369B" w:rsidP="00B4369B">
            <w:pPr>
              <w:spacing w:after="0" w:line="259" w:lineRule="auto"/>
              <w:ind w:left="0" w:right="59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13 </w:t>
            </w:r>
          </w:p>
        </w:tc>
      </w:tr>
      <w:tr w:rsidR="001E0FFA" w:rsidRPr="00B4369B" w14:paraId="7A18786E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2C63" w14:textId="77777777" w:rsidR="001E0FFA" w:rsidRPr="00B4369B" w:rsidRDefault="00B4369B" w:rsidP="00B4369B">
            <w:pPr>
              <w:spacing w:after="0" w:line="259" w:lineRule="auto"/>
              <w:ind w:left="0" w:right="60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Independent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A6A1" w14:textId="0EA71A47" w:rsidR="001E0FFA" w:rsidRPr="00B4369B" w:rsidRDefault="00C41F31" w:rsidP="00B4369B">
            <w:pPr>
              <w:spacing w:after="0" w:line="259" w:lineRule="auto"/>
              <w:ind w:left="0" w:right="59" w:firstLine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</w:t>
            </w:r>
          </w:p>
        </w:tc>
      </w:tr>
      <w:tr w:rsidR="001E0FFA" w:rsidRPr="00B4369B" w14:paraId="720EB12D" w14:textId="77777777">
        <w:trPr>
          <w:trHeight w:val="3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D3D" w14:textId="77777777" w:rsidR="001E0FFA" w:rsidRPr="00B4369B" w:rsidRDefault="00B4369B" w:rsidP="00B4369B">
            <w:pPr>
              <w:spacing w:after="0" w:line="259" w:lineRule="auto"/>
              <w:ind w:left="0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Mississippi Valley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C894" w14:textId="30E97655" w:rsidR="001E0FFA" w:rsidRPr="00B4369B" w:rsidRDefault="00C41F31" w:rsidP="00B4369B">
            <w:pPr>
              <w:spacing w:after="0" w:line="259" w:lineRule="auto"/>
              <w:ind w:left="0" w:right="57" w:firstLine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8</w:t>
            </w:r>
            <w:r w:rsidR="00B4369B" w:rsidRPr="00B4369B">
              <w:rPr>
                <w:rFonts w:ascii="Franklin Gothic Medium" w:hAnsi="Franklin Gothic Medium"/>
              </w:rPr>
              <w:t xml:space="preserve"> </w:t>
            </w:r>
          </w:p>
        </w:tc>
      </w:tr>
      <w:tr w:rsidR="001E0FFA" w:rsidRPr="00B4369B" w14:paraId="4FAE35C1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FC44" w14:textId="77777777" w:rsidR="001E0FFA" w:rsidRPr="00B4369B" w:rsidRDefault="00B4369B" w:rsidP="00B4369B">
            <w:pPr>
              <w:spacing w:after="0" w:line="259" w:lineRule="auto"/>
              <w:ind w:left="0" w:right="63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St. Croix Valley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8C5A" w14:textId="77777777" w:rsidR="001E0FFA" w:rsidRPr="00B4369B" w:rsidRDefault="00B4369B" w:rsidP="00B4369B">
            <w:pPr>
              <w:spacing w:after="0" w:line="259" w:lineRule="auto"/>
              <w:ind w:left="0" w:right="59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>1</w:t>
            </w:r>
            <w:r w:rsidR="0024093D">
              <w:rPr>
                <w:rFonts w:ascii="Franklin Gothic Medium" w:hAnsi="Franklin Gothic Medium"/>
              </w:rPr>
              <w:t>2</w:t>
            </w:r>
            <w:r w:rsidRPr="00B4369B">
              <w:rPr>
                <w:rFonts w:ascii="Franklin Gothic Medium" w:hAnsi="Franklin Gothic Medium"/>
              </w:rPr>
              <w:t xml:space="preserve"> </w:t>
            </w:r>
          </w:p>
        </w:tc>
      </w:tr>
      <w:tr w:rsidR="001E0FFA" w:rsidRPr="00B4369B" w14:paraId="1CCBB8FF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1DE1" w14:textId="77777777" w:rsidR="001E0FFA" w:rsidRPr="00B4369B" w:rsidRDefault="00B4369B" w:rsidP="00B4369B">
            <w:pPr>
              <w:spacing w:after="0" w:line="259" w:lineRule="auto"/>
              <w:ind w:left="0" w:right="60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Upper 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8BD" w14:textId="120E0A3B" w:rsidR="001E0FFA" w:rsidRPr="00B4369B" w:rsidRDefault="00C41F31" w:rsidP="00B4369B">
            <w:pPr>
              <w:spacing w:after="0" w:line="259" w:lineRule="auto"/>
              <w:ind w:left="0" w:right="57" w:firstLine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11</w:t>
            </w:r>
            <w:r w:rsidR="00B4369B" w:rsidRPr="00B4369B">
              <w:rPr>
                <w:rFonts w:ascii="Franklin Gothic Medium" w:hAnsi="Franklin Gothic Medium"/>
              </w:rPr>
              <w:t xml:space="preserve"> </w:t>
            </w:r>
          </w:p>
        </w:tc>
      </w:tr>
      <w:tr w:rsidR="001E0FFA" w:rsidRPr="00B4369B" w14:paraId="168E8E45" w14:textId="77777777">
        <w:trPr>
          <w:trHeight w:val="29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DC69" w14:textId="77777777" w:rsidR="001E0FFA" w:rsidRPr="00B4369B" w:rsidRDefault="00B4369B" w:rsidP="00B4369B">
            <w:pPr>
              <w:spacing w:after="0" w:line="259" w:lineRule="auto"/>
              <w:ind w:left="26" w:firstLine="0"/>
              <w:rPr>
                <w:rFonts w:ascii="Franklin Gothic Medium" w:hAnsi="Franklin Gothic Medium"/>
              </w:rPr>
            </w:pPr>
            <w:r w:rsidRPr="00B4369B">
              <w:rPr>
                <w:rFonts w:ascii="Franklin Gothic Medium" w:hAnsi="Franklin Gothic Medium"/>
              </w:rPr>
              <w:t xml:space="preserve">Total WBA teams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96D0" w14:textId="23C74540" w:rsidR="001E0FFA" w:rsidRPr="00B4369B" w:rsidRDefault="0024093D" w:rsidP="00B4369B">
            <w:pPr>
              <w:spacing w:after="0" w:line="259" w:lineRule="auto"/>
              <w:ind w:left="0" w:right="59" w:firstLine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  <w:r w:rsidR="00C41F31">
              <w:rPr>
                <w:rFonts w:ascii="Franklin Gothic Medium" w:hAnsi="Franklin Gothic Medium"/>
              </w:rPr>
              <w:t>3</w:t>
            </w:r>
            <w:r w:rsidR="00B4369B" w:rsidRPr="00B4369B">
              <w:rPr>
                <w:rFonts w:ascii="Franklin Gothic Medium" w:hAnsi="Franklin Gothic Medium"/>
              </w:rPr>
              <w:t xml:space="preserve"> </w:t>
            </w:r>
          </w:p>
        </w:tc>
      </w:tr>
    </w:tbl>
    <w:p w14:paraId="75F4A556" w14:textId="77777777" w:rsidR="00B4369B" w:rsidRPr="00B4369B" w:rsidRDefault="00B4369B" w:rsidP="00B4369B">
      <w:pPr>
        <w:spacing w:after="222" w:line="259" w:lineRule="auto"/>
        <w:ind w:left="0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 </w:t>
      </w:r>
    </w:p>
    <w:p w14:paraId="4577BDE4" w14:textId="6B3B8224" w:rsidR="001E0FFA" w:rsidRPr="00B4369B" w:rsidRDefault="00B4369B" w:rsidP="00B4369B">
      <w:pPr>
        <w:spacing w:after="222" w:line="259" w:lineRule="auto"/>
        <w:ind w:left="0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201</w:t>
      </w:r>
      <w:r w:rsidR="00C41F31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 WBA Semi-Final Tournament Bid Auction </w:t>
      </w:r>
    </w:p>
    <w:p w14:paraId="1DBCB22A" w14:textId="75D6CFDF" w:rsidR="001E0FFA" w:rsidRPr="00B4369B" w:rsidRDefault="00B4369B">
      <w:pPr>
        <w:tabs>
          <w:tab w:val="center" w:pos="4048"/>
        </w:tabs>
        <w:ind w:left="-15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 The following teams were awarded tournament sites for 201</w:t>
      </w:r>
      <w:r w:rsidR="00C41F31">
        <w:rPr>
          <w:rFonts w:ascii="Franklin Gothic Medium" w:hAnsi="Franklin Gothic Medium"/>
        </w:rPr>
        <w:t>8</w:t>
      </w:r>
      <w:r w:rsidRPr="00B4369B">
        <w:rPr>
          <w:rFonts w:ascii="Franklin Gothic Medium" w:hAnsi="Franklin Gothic Medium"/>
        </w:rPr>
        <w:t xml:space="preserve">: </w:t>
      </w:r>
    </w:p>
    <w:p w14:paraId="6B0BC308" w14:textId="15F77D51" w:rsidR="001E0FFA" w:rsidRPr="00B4369B" w:rsidRDefault="009F4671">
      <w:pPr>
        <w:ind w:left="73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Beef River Bullfrogs</w:t>
      </w:r>
      <w:r w:rsidR="00B4369B" w:rsidRPr="00B4369B">
        <w:rPr>
          <w:rFonts w:ascii="Franklin Gothic Medium" w:hAnsi="Franklin Gothic Medium"/>
        </w:rPr>
        <w:t>-- bid $</w:t>
      </w:r>
      <w:r w:rsidR="00BD0C0E">
        <w:rPr>
          <w:rFonts w:ascii="Franklin Gothic Medium" w:hAnsi="Franklin Gothic Medium"/>
        </w:rPr>
        <w:t>2</w:t>
      </w:r>
      <w:r>
        <w:rPr>
          <w:rFonts w:ascii="Franklin Gothic Medium" w:hAnsi="Franklin Gothic Medium"/>
        </w:rPr>
        <w:t>0</w:t>
      </w:r>
      <w:r w:rsidR="00B4369B" w:rsidRPr="00B4369B">
        <w:rPr>
          <w:rFonts w:ascii="Franklin Gothic Medium" w:hAnsi="Franklin Gothic Medium"/>
        </w:rPr>
        <w:t xml:space="preserve">00 </w:t>
      </w:r>
    </w:p>
    <w:p w14:paraId="3D45F893" w14:textId="5B851EBF" w:rsidR="001E0FFA" w:rsidRPr="00B4369B" w:rsidRDefault="00B4369B">
      <w:pPr>
        <w:ind w:left="73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Haugen Knights – bid $</w:t>
      </w:r>
      <w:r w:rsidR="00BD0C0E">
        <w:rPr>
          <w:rFonts w:ascii="Franklin Gothic Medium" w:hAnsi="Franklin Gothic Medium"/>
        </w:rPr>
        <w:t>2</w:t>
      </w:r>
      <w:r w:rsidRPr="00B4369B">
        <w:rPr>
          <w:rFonts w:ascii="Franklin Gothic Medium" w:hAnsi="Franklin Gothic Medium"/>
        </w:rPr>
        <w:t>00</w:t>
      </w:r>
      <w:r w:rsidR="009F4671">
        <w:rPr>
          <w:rFonts w:ascii="Franklin Gothic Medium" w:hAnsi="Franklin Gothic Medium"/>
        </w:rPr>
        <w:t>0</w:t>
      </w:r>
      <w:r w:rsidRPr="00B4369B">
        <w:rPr>
          <w:rFonts w:ascii="Franklin Gothic Medium" w:hAnsi="Franklin Gothic Medium"/>
        </w:rPr>
        <w:t xml:space="preserve"> </w:t>
      </w:r>
    </w:p>
    <w:p w14:paraId="405E042E" w14:textId="683F60B1" w:rsidR="001E0FFA" w:rsidRPr="00B4369B" w:rsidRDefault="00B4369B">
      <w:pPr>
        <w:ind w:left="73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>Rib Lake</w:t>
      </w:r>
      <w:r w:rsidR="009F4671">
        <w:rPr>
          <w:rFonts w:ascii="Franklin Gothic Medium" w:hAnsi="Franklin Gothic Medium"/>
        </w:rPr>
        <w:t xml:space="preserve"> Osprey</w:t>
      </w:r>
      <w:r w:rsidRPr="00B4369B">
        <w:rPr>
          <w:rFonts w:ascii="Franklin Gothic Medium" w:hAnsi="Franklin Gothic Medium"/>
        </w:rPr>
        <w:t xml:space="preserve"> – bid $</w:t>
      </w:r>
      <w:r w:rsidR="00BD0C0E">
        <w:rPr>
          <w:rFonts w:ascii="Franklin Gothic Medium" w:hAnsi="Franklin Gothic Medium"/>
        </w:rPr>
        <w:t>2</w:t>
      </w:r>
      <w:r w:rsidRPr="00B4369B">
        <w:rPr>
          <w:rFonts w:ascii="Franklin Gothic Medium" w:hAnsi="Franklin Gothic Medium"/>
        </w:rPr>
        <w:t>00</w:t>
      </w:r>
      <w:r w:rsidR="009F4671">
        <w:rPr>
          <w:rFonts w:ascii="Franklin Gothic Medium" w:hAnsi="Franklin Gothic Medium"/>
        </w:rPr>
        <w:t>0</w:t>
      </w:r>
      <w:r w:rsidRPr="00B4369B">
        <w:rPr>
          <w:rFonts w:ascii="Franklin Gothic Medium" w:hAnsi="Franklin Gothic Medium"/>
        </w:rPr>
        <w:t xml:space="preserve"> </w:t>
      </w:r>
    </w:p>
    <w:p w14:paraId="71D33E50" w14:textId="167E9405" w:rsidR="001E0FFA" w:rsidRPr="00B4369B" w:rsidRDefault="00BD0C0E">
      <w:pPr>
        <w:ind w:left="73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Stanley Slammers</w:t>
      </w:r>
      <w:r w:rsidR="00B4369B" w:rsidRPr="00B4369B">
        <w:rPr>
          <w:rFonts w:ascii="Franklin Gothic Medium" w:hAnsi="Franklin Gothic Medium"/>
        </w:rPr>
        <w:t xml:space="preserve"> – bid $</w:t>
      </w:r>
      <w:r>
        <w:rPr>
          <w:rFonts w:ascii="Franklin Gothic Medium" w:hAnsi="Franklin Gothic Medium"/>
        </w:rPr>
        <w:t>2</w:t>
      </w:r>
      <w:r w:rsidR="00B4369B" w:rsidRPr="00B4369B">
        <w:rPr>
          <w:rFonts w:ascii="Franklin Gothic Medium" w:hAnsi="Franklin Gothic Medium"/>
        </w:rPr>
        <w:t>00</w:t>
      </w:r>
      <w:r w:rsidR="009F4671">
        <w:rPr>
          <w:rFonts w:ascii="Franklin Gothic Medium" w:hAnsi="Franklin Gothic Medium"/>
        </w:rPr>
        <w:t>0</w:t>
      </w:r>
      <w:r w:rsidR="00B4369B" w:rsidRPr="00B4369B">
        <w:rPr>
          <w:rFonts w:ascii="Franklin Gothic Medium" w:hAnsi="Franklin Gothic Medium"/>
        </w:rPr>
        <w:t xml:space="preserve"> </w:t>
      </w:r>
    </w:p>
    <w:p w14:paraId="500A6897" w14:textId="2B838EB0" w:rsidR="001E0FFA" w:rsidRPr="00B4369B" w:rsidRDefault="00B4369B">
      <w:pPr>
        <w:spacing w:after="186"/>
        <w:ind w:left="-5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lastRenderedPageBreak/>
        <w:t xml:space="preserve">Adjournment:  Moved by </w:t>
      </w:r>
      <w:r w:rsidR="009F4671">
        <w:rPr>
          <w:rFonts w:ascii="Franklin Gothic Medium" w:hAnsi="Franklin Gothic Medium"/>
        </w:rPr>
        <w:t xml:space="preserve">Chris </w:t>
      </w:r>
      <w:proofErr w:type="spellStart"/>
      <w:r w:rsidR="009F4671">
        <w:rPr>
          <w:rFonts w:ascii="Franklin Gothic Medium" w:hAnsi="Franklin Gothic Medium"/>
        </w:rPr>
        <w:t>LaBreche</w:t>
      </w:r>
      <w:proofErr w:type="spellEnd"/>
      <w:r w:rsidRPr="00B4369B">
        <w:rPr>
          <w:rFonts w:ascii="Franklin Gothic Medium" w:hAnsi="Franklin Gothic Medium"/>
        </w:rPr>
        <w:t xml:space="preserve"> and seconded to adjourn.  The meeting was adjourned at 3:3</w:t>
      </w:r>
      <w:r w:rsidR="00BD0C0E">
        <w:rPr>
          <w:rFonts w:ascii="Franklin Gothic Medium" w:hAnsi="Franklin Gothic Medium"/>
        </w:rPr>
        <w:t>5</w:t>
      </w:r>
      <w:r w:rsidRPr="00B4369B">
        <w:rPr>
          <w:rFonts w:ascii="Franklin Gothic Medium" w:hAnsi="Franklin Gothic Medium"/>
        </w:rPr>
        <w:t xml:space="preserve"> PM. </w:t>
      </w:r>
    </w:p>
    <w:p w14:paraId="3A5B477E" w14:textId="77777777" w:rsidR="001E0FFA" w:rsidRPr="00B4369B" w:rsidRDefault="00B4369B">
      <w:pPr>
        <w:spacing w:after="230" w:line="259" w:lineRule="auto"/>
        <w:ind w:left="0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  <w:sz w:val="22"/>
        </w:rPr>
        <w:t xml:space="preserve"> </w:t>
      </w:r>
    </w:p>
    <w:p w14:paraId="5AD2700F" w14:textId="030A87AE" w:rsidR="001E0FFA" w:rsidRPr="00B4369B" w:rsidRDefault="00B4369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41"/>
        </w:tabs>
        <w:spacing w:after="232" w:line="259" w:lineRule="auto"/>
        <w:ind w:left="-15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  <w:sz w:val="22"/>
        </w:rPr>
        <w:t xml:space="preserve"> </w:t>
      </w:r>
      <w:r w:rsidR="00D909B9">
        <w:rPr>
          <w:rFonts w:ascii="Franklin Gothic Medium" w:hAnsi="Franklin Gothic Medium"/>
          <w:sz w:val="22"/>
        </w:rPr>
        <w:t xml:space="preserve">Chris </w:t>
      </w:r>
      <w:proofErr w:type="spellStart"/>
      <w:r w:rsidR="00D909B9">
        <w:rPr>
          <w:rFonts w:ascii="Franklin Gothic Medium" w:hAnsi="Franklin Gothic Medium"/>
          <w:sz w:val="22"/>
        </w:rPr>
        <w:t>LaBreche</w:t>
      </w:r>
      <w:proofErr w:type="spellEnd"/>
      <w:r w:rsidR="00D909B9">
        <w:rPr>
          <w:rFonts w:ascii="Franklin Gothic Medium" w:hAnsi="Franklin Gothic Medium"/>
          <w:sz w:val="22"/>
        </w:rPr>
        <w:t xml:space="preserve"> (signed electronically)</w:t>
      </w:r>
      <w:r w:rsidRPr="00B4369B">
        <w:rPr>
          <w:rFonts w:ascii="Franklin Gothic Medium" w:hAnsi="Franklin Gothic Medium"/>
          <w:sz w:val="22"/>
        </w:rPr>
        <w:tab/>
        <w:t xml:space="preserve"> </w:t>
      </w:r>
      <w:r w:rsidRPr="00B4369B">
        <w:rPr>
          <w:rFonts w:ascii="Franklin Gothic Medium" w:hAnsi="Franklin Gothic Medium"/>
          <w:sz w:val="22"/>
        </w:rPr>
        <w:tab/>
        <w:t xml:space="preserve"> </w:t>
      </w:r>
      <w:r w:rsidRPr="00B4369B">
        <w:rPr>
          <w:rFonts w:ascii="Franklin Gothic Medium" w:hAnsi="Franklin Gothic Medium"/>
          <w:sz w:val="22"/>
        </w:rPr>
        <w:tab/>
        <w:t xml:space="preserve"> </w:t>
      </w:r>
      <w:r w:rsidRPr="00B4369B">
        <w:rPr>
          <w:rFonts w:ascii="Franklin Gothic Medium" w:hAnsi="Franklin Gothic Medium"/>
          <w:sz w:val="22"/>
        </w:rPr>
        <w:tab/>
        <w:t xml:space="preserve"> </w:t>
      </w:r>
      <w:r w:rsidRPr="00B4369B">
        <w:rPr>
          <w:rFonts w:ascii="Franklin Gothic Medium" w:hAnsi="Franklin Gothic Medium"/>
          <w:sz w:val="22"/>
        </w:rPr>
        <w:tab/>
      </w:r>
      <w:r w:rsidR="009F4671">
        <w:rPr>
          <w:rFonts w:ascii="Franklin Gothic Medium" w:hAnsi="Franklin Gothic Medium"/>
          <w:sz w:val="22"/>
        </w:rPr>
        <w:t>May 15, 2018</w:t>
      </w:r>
      <w:bookmarkStart w:id="0" w:name="_GoBack"/>
      <w:bookmarkEnd w:id="0"/>
      <w:r w:rsidRPr="00B4369B">
        <w:rPr>
          <w:rFonts w:ascii="Franklin Gothic Medium" w:hAnsi="Franklin Gothic Medium"/>
          <w:sz w:val="22"/>
        </w:rPr>
        <w:t xml:space="preserve"> </w:t>
      </w:r>
    </w:p>
    <w:p w14:paraId="5621CDA2" w14:textId="77777777" w:rsidR="001E0FFA" w:rsidRPr="00B4369B" w:rsidRDefault="00B4369B">
      <w:pPr>
        <w:tabs>
          <w:tab w:val="center" w:pos="5761"/>
          <w:tab w:val="center" w:pos="7746"/>
        </w:tabs>
        <w:spacing w:after="232" w:line="259" w:lineRule="auto"/>
        <w:ind w:left="-15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  <w:sz w:val="22"/>
        </w:rPr>
        <w:t xml:space="preserve">______________________________________________ </w:t>
      </w:r>
      <w:r w:rsidRPr="00B4369B">
        <w:rPr>
          <w:rFonts w:ascii="Franklin Gothic Medium" w:hAnsi="Franklin Gothic Medium"/>
          <w:sz w:val="22"/>
        </w:rPr>
        <w:tab/>
        <w:t xml:space="preserve"> </w:t>
      </w:r>
      <w:r w:rsidRPr="00B4369B">
        <w:rPr>
          <w:rFonts w:ascii="Franklin Gothic Medium" w:hAnsi="Franklin Gothic Medium"/>
          <w:sz w:val="22"/>
        </w:rPr>
        <w:tab/>
        <w:t xml:space="preserve">_______________________ </w:t>
      </w:r>
    </w:p>
    <w:p w14:paraId="69DAA60D" w14:textId="77777777" w:rsidR="001E0FFA" w:rsidRPr="00B4369B" w:rsidRDefault="00B4369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40"/>
        </w:tabs>
        <w:ind w:left="-15" w:firstLine="0"/>
        <w:rPr>
          <w:rFonts w:ascii="Franklin Gothic Medium" w:hAnsi="Franklin Gothic Medium"/>
        </w:rPr>
      </w:pPr>
      <w:r w:rsidRPr="00B4369B">
        <w:rPr>
          <w:rFonts w:ascii="Franklin Gothic Medium" w:hAnsi="Franklin Gothic Medium"/>
        </w:rPr>
        <w:t xml:space="preserve">Secretary </w:t>
      </w:r>
      <w:r>
        <w:rPr>
          <w:rFonts w:ascii="Franklin Gothic Medium" w:hAnsi="Franklin Gothic Medium"/>
        </w:rPr>
        <w:t>– Wisconsin Baseball Association</w:t>
      </w:r>
      <w:r w:rsidRPr="00B4369B">
        <w:rPr>
          <w:rFonts w:ascii="Franklin Gothic Medium" w:hAnsi="Franklin Gothic Medium"/>
        </w:rPr>
        <w:t xml:space="preserve"> </w:t>
      </w:r>
      <w:r w:rsidRPr="00B4369B">
        <w:rPr>
          <w:rFonts w:ascii="Franklin Gothic Medium" w:hAnsi="Franklin Gothic Medium"/>
        </w:rPr>
        <w:tab/>
        <w:t xml:space="preserve"> </w:t>
      </w:r>
      <w:r w:rsidRPr="00B4369B">
        <w:rPr>
          <w:rFonts w:ascii="Franklin Gothic Medium" w:hAnsi="Franklin Gothic Medium"/>
        </w:rPr>
        <w:tab/>
        <w:t xml:space="preserve"> </w:t>
      </w:r>
      <w:r w:rsidRPr="00B4369B">
        <w:rPr>
          <w:rFonts w:ascii="Franklin Gothic Medium" w:hAnsi="Franklin Gothic Medium"/>
        </w:rPr>
        <w:tab/>
        <w:t xml:space="preserve">Date Submitted </w:t>
      </w:r>
    </w:p>
    <w:sectPr w:rsidR="001E0FFA" w:rsidRPr="00B4369B">
      <w:pgSz w:w="12240" w:h="15840"/>
      <w:pgMar w:top="1440" w:right="1488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FA"/>
    <w:rsid w:val="001604F5"/>
    <w:rsid w:val="001E0FFA"/>
    <w:rsid w:val="0024093D"/>
    <w:rsid w:val="00610333"/>
    <w:rsid w:val="006479AE"/>
    <w:rsid w:val="0067359F"/>
    <w:rsid w:val="009F4671"/>
    <w:rsid w:val="00A215B0"/>
    <w:rsid w:val="00A50B4D"/>
    <w:rsid w:val="00B4369B"/>
    <w:rsid w:val="00BA5C96"/>
    <w:rsid w:val="00BD0C0E"/>
    <w:rsid w:val="00C41F31"/>
    <w:rsid w:val="00D909B9"/>
    <w:rsid w:val="00F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596D"/>
  <w15:docId w15:val="{CBF7CE65-A01C-4468-BA9A-92BB2B4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Gothic720 BT" w:eastAsia="Gothic720 BT" w:hAnsi="Gothic720 BT" w:cs="Gothic720 B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B9"/>
    <w:rPr>
      <w:rFonts w:ascii="Segoe UI" w:eastAsia="Gothic720 B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cp:lastModifiedBy>C L</cp:lastModifiedBy>
  <cp:revision>4</cp:revision>
  <cp:lastPrinted>2017-04-09T00:15:00Z</cp:lastPrinted>
  <dcterms:created xsi:type="dcterms:W3CDTF">2018-05-16T04:27:00Z</dcterms:created>
  <dcterms:modified xsi:type="dcterms:W3CDTF">2018-05-16T04:30:00Z</dcterms:modified>
</cp:coreProperties>
</file>